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9D" w:rsidRDefault="0048499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15652</wp:posOffset>
            </wp:positionH>
            <wp:positionV relativeFrom="paragraph">
              <wp:posOffset>1064</wp:posOffset>
            </wp:positionV>
            <wp:extent cx="6302529" cy="8666205"/>
            <wp:effectExtent l="19050" t="0" r="3021" b="0"/>
            <wp:wrapNone/>
            <wp:docPr id="1" name="Рисунок 1" descr="C:\Users\Миляуша\Pictures\2019-02-0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19-02-06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29" cy="866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436FD" w:rsidRPr="000F4EE4" w:rsidRDefault="005436FD" w:rsidP="004849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5436FD" w:rsidRPr="000F4EE4" w:rsidSect="006D069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8499D" w:rsidRPr="003E5FBC" w:rsidRDefault="0048499D" w:rsidP="004849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1.1    Настоящий Порядок разработки, принятия и утверждения  локальных нормативных актов </w:t>
      </w:r>
      <w:r>
        <w:rPr>
          <w:rFonts w:ascii="Times New Roman" w:hAnsi="Times New Roman" w:cs="Times New Roman"/>
          <w:sz w:val="28"/>
          <w:szCs w:val="28"/>
        </w:rPr>
        <w:t>(далее – Порядок) муниципальной</w:t>
      </w:r>
      <w:r w:rsidRPr="006D069B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D069B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D069B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D0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6D0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6D069B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общеразвивающего вида №1» (далее - МБДОО</w:t>
      </w:r>
      <w:r w:rsidRPr="006D069B">
        <w:rPr>
          <w:rFonts w:ascii="Times New Roman" w:hAnsi="Times New Roman" w:cs="Times New Roman"/>
          <w:sz w:val="28"/>
          <w:szCs w:val="28"/>
        </w:rPr>
        <w:t>) разработан в соответствии со статьей 30 Федерального закона от 29.12.2012г. № 273-ФЗ «Об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</w:t>
      </w:r>
      <w:r w:rsidRPr="006D069B">
        <w:rPr>
          <w:rFonts w:ascii="Times New Roman" w:hAnsi="Times New Roman" w:cs="Times New Roman"/>
          <w:sz w:val="28"/>
          <w:szCs w:val="28"/>
        </w:rPr>
        <w:t>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1.2    Настоящий Порядок определяет основные должностные требования к процедуре разработки проектов локальных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актов должностными лицами МБДОО</w:t>
      </w:r>
      <w:r w:rsidRPr="006D069B">
        <w:rPr>
          <w:rFonts w:ascii="Times New Roman" w:hAnsi="Times New Roman" w:cs="Times New Roman"/>
          <w:sz w:val="28"/>
          <w:szCs w:val="28"/>
        </w:rPr>
        <w:t>, порядку их принятия, утверждения, внесения в них дополнений и изменений.</w:t>
      </w:r>
    </w:p>
    <w:p w:rsidR="0048499D" w:rsidRPr="003E5FBC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2. Понятие локальных нормативных актов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Локальный нормативный акт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(далее – ЛНА) – основанный на нормах законодательства официальный правовой документ, регулирующий отношения</w:t>
      </w:r>
      <w:r>
        <w:rPr>
          <w:rFonts w:ascii="Times New Roman" w:hAnsi="Times New Roman" w:cs="Times New Roman"/>
          <w:sz w:val="28"/>
          <w:szCs w:val="28"/>
        </w:rPr>
        <w:t xml:space="preserve"> в рамках МБДОО</w:t>
      </w:r>
      <w:r w:rsidRPr="006D069B">
        <w:rPr>
          <w:rFonts w:ascii="Times New Roman" w:hAnsi="Times New Roman" w:cs="Times New Roman"/>
          <w:sz w:val="28"/>
          <w:szCs w:val="28"/>
        </w:rPr>
        <w:t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</w:t>
      </w:r>
      <w:r>
        <w:rPr>
          <w:rFonts w:ascii="Times New Roman" w:hAnsi="Times New Roman" w:cs="Times New Roman"/>
          <w:sz w:val="28"/>
          <w:szCs w:val="28"/>
        </w:rPr>
        <w:t>тентным органом управления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и утвержд</w:t>
      </w:r>
      <w:r>
        <w:rPr>
          <w:rFonts w:ascii="Times New Roman" w:hAnsi="Times New Roman" w:cs="Times New Roman"/>
          <w:sz w:val="28"/>
          <w:szCs w:val="28"/>
        </w:rPr>
        <w:t>енный приказом заведующего МБДОО</w:t>
      </w:r>
      <w:r w:rsidRPr="006D069B">
        <w:rPr>
          <w:rFonts w:ascii="Times New Roman" w:hAnsi="Times New Roman" w:cs="Times New Roman"/>
          <w:sz w:val="28"/>
          <w:szCs w:val="28"/>
        </w:rPr>
        <w:t>.</w:t>
      </w:r>
    </w:p>
    <w:p w:rsidR="0048499D" w:rsidRPr="003E5FBC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FBC">
        <w:rPr>
          <w:rFonts w:ascii="Times New Roman" w:hAnsi="Times New Roman" w:cs="Times New Roman"/>
          <w:b/>
          <w:sz w:val="28"/>
          <w:szCs w:val="28"/>
        </w:rPr>
        <w:t>3. Виды ЛНА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3.1. ЛНА, регламентирующие организаци</w:t>
      </w:r>
      <w:r>
        <w:rPr>
          <w:rFonts w:ascii="Times New Roman" w:hAnsi="Times New Roman" w:cs="Times New Roman"/>
          <w:sz w:val="28"/>
          <w:szCs w:val="28"/>
        </w:rPr>
        <w:t>онные аспекты деятельности МБДОО</w:t>
      </w:r>
      <w:r w:rsidRPr="006D069B">
        <w:rPr>
          <w:rFonts w:ascii="Times New Roman" w:hAnsi="Times New Roman" w:cs="Times New Roman"/>
          <w:sz w:val="28"/>
          <w:szCs w:val="28"/>
        </w:rPr>
        <w:t>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Правила приема в МБДОУ (включая порядок оформления возникновения, изменения и прекращения образовательных отношений);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Правила внутреннего распорядка воспитанников;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Требования к одежде воспитанников;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Порядок пользовани</w:t>
      </w:r>
      <w:r>
        <w:rPr>
          <w:rFonts w:ascii="Times New Roman" w:hAnsi="Times New Roman" w:cs="Times New Roman"/>
          <w:sz w:val="28"/>
          <w:szCs w:val="28"/>
        </w:rPr>
        <w:t>я объектами инфраструктуры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 xml:space="preserve">- Положение о </w:t>
      </w:r>
      <w:proofErr w:type="spellStart"/>
      <w:r w:rsidRPr="006D069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D069B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Штатное расписание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Программа развития М</w:t>
      </w:r>
      <w:r>
        <w:rPr>
          <w:rFonts w:ascii="Times New Roman" w:hAnsi="Times New Roman" w:cs="Times New Roman"/>
          <w:sz w:val="28"/>
          <w:szCs w:val="28"/>
        </w:rPr>
        <w:t>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lastRenderedPageBreak/>
        <w:t>- Порядок организации и про</w:t>
      </w:r>
      <w:r>
        <w:rPr>
          <w:rFonts w:ascii="Times New Roman" w:hAnsi="Times New Roman" w:cs="Times New Roman"/>
          <w:sz w:val="28"/>
          <w:szCs w:val="28"/>
        </w:rPr>
        <w:t xml:space="preserve">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иные ЛНА.                                                                                                      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3.2. ЛНА, регламент</w:t>
      </w:r>
      <w:r>
        <w:rPr>
          <w:rFonts w:ascii="Times New Roman" w:hAnsi="Times New Roman" w:cs="Times New Roman"/>
          <w:sz w:val="28"/>
          <w:szCs w:val="28"/>
        </w:rPr>
        <w:t>ирующие порядок управления МБДОО</w:t>
      </w:r>
      <w:r w:rsidRPr="006D069B">
        <w:rPr>
          <w:rFonts w:ascii="Times New Roman" w:hAnsi="Times New Roman" w:cs="Times New Roman"/>
          <w:sz w:val="28"/>
          <w:szCs w:val="28"/>
        </w:rPr>
        <w:t>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Положение об общем с</w:t>
      </w:r>
      <w:r>
        <w:rPr>
          <w:rFonts w:ascii="Times New Roman" w:hAnsi="Times New Roman" w:cs="Times New Roman"/>
          <w:sz w:val="28"/>
          <w:szCs w:val="28"/>
        </w:rPr>
        <w:t>обрании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</w:t>
      </w:r>
      <w:r>
        <w:rPr>
          <w:rFonts w:ascii="Times New Roman" w:hAnsi="Times New Roman" w:cs="Times New Roman"/>
          <w:sz w:val="28"/>
          <w:szCs w:val="28"/>
        </w:rPr>
        <w:t>ие о педагогическом совете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Положение о родительском комитете;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Совете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иные ЛНА.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 xml:space="preserve">3.3. ЛНА, </w:t>
      </w:r>
      <w:proofErr w:type="gramStart"/>
      <w:r w:rsidRPr="006D069B">
        <w:rPr>
          <w:rFonts w:ascii="Times New Roman" w:hAnsi="Times New Roman" w:cs="Times New Roman"/>
          <w:sz w:val="28"/>
          <w:szCs w:val="28"/>
        </w:rPr>
        <w:t>регламентирующие</w:t>
      </w:r>
      <w:proofErr w:type="gramEnd"/>
      <w:r w:rsidRPr="006D069B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 процесса: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основная общеобразовательная программа дош</w:t>
      </w:r>
      <w:r>
        <w:rPr>
          <w:rFonts w:ascii="Times New Roman" w:hAnsi="Times New Roman" w:cs="Times New Roman"/>
          <w:sz w:val="28"/>
          <w:szCs w:val="28"/>
        </w:rPr>
        <w:t>кольного образования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</w:t>
      </w:r>
      <w:r>
        <w:rPr>
          <w:rFonts w:ascii="Times New Roman" w:hAnsi="Times New Roman" w:cs="Times New Roman"/>
          <w:sz w:val="28"/>
          <w:szCs w:val="28"/>
        </w:rPr>
        <w:t>ение о языках образования МБДОО;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иные ЛНА.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3.4. ЛНА, регламе</w:t>
      </w:r>
      <w:r>
        <w:rPr>
          <w:rFonts w:ascii="Times New Roman" w:hAnsi="Times New Roman" w:cs="Times New Roman"/>
          <w:sz w:val="28"/>
          <w:szCs w:val="28"/>
        </w:rPr>
        <w:t>нтирующие права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>, родителей (законных представителей) воспитанников: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Положение о профессиональной этике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 (Кодекс профессиональной этики);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Порядок доступа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к информационно-телекоммуникационным сетям и базам данных, учебным и методическим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69B">
        <w:rPr>
          <w:rFonts w:ascii="Times New Roman" w:hAnsi="Times New Roman" w:cs="Times New Roman"/>
          <w:sz w:val="28"/>
          <w:szCs w:val="28"/>
        </w:rPr>
        <w:t>материалам, материально-техническим средствам обеспечения образовательной деятельности;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Положение о режиме рабочего времени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(о соотношении учебной и другой педагогической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МБДОО</w:t>
      </w:r>
      <w:r w:rsidRPr="006D069B">
        <w:rPr>
          <w:rFonts w:ascii="Times New Roman" w:hAnsi="Times New Roman" w:cs="Times New Roman"/>
          <w:sz w:val="28"/>
          <w:szCs w:val="28"/>
        </w:rPr>
        <w:t>);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 xml:space="preserve">- Положение </w:t>
      </w:r>
      <w:r>
        <w:rPr>
          <w:rFonts w:ascii="Times New Roman" w:hAnsi="Times New Roman" w:cs="Times New Roman"/>
          <w:sz w:val="28"/>
          <w:szCs w:val="28"/>
        </w:rPr>
        <w:t>об аттестационной комиссии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(для проведения аттестации педагогических работников на соответствие занимаемой должности);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Положение о комиссии по урегулированию споров между участникам</w:t>
      </w:r>
      <w:r>
        <w:rPr>
          <w:rFonts w:ascii="Times New Roman" w:hAnsi="Times New Roman" w:cs="Times New Roman"/>
          <w:sz w:val="28"/>
          <w:szCs w:val="28"/>
        </w:rPr>
        <w:t>и образовательных отношений в МБДОО</w:t>
      </w:r>
      <w:r w:rsidRPr="006D069B">
        <w:rPr>
          <w:rFonts w:ascii="Times New Roman" w:hAnsi="Times New Roman" w:cs="Times New Roman"/>
          <w:sz w:val="28"/>
          <w:szCs w:val="28"/>
        </w:rPr>
        <w:t>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иные ЛНА.</w:t>
      </w:r>
    </w:p>
    <w:p w:rsidR="0048499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</w:p>
    <w:p w:rsidR="0048499D" w:rsidRPr="00BA067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Pr="00BA067D">
        <w:rPr>
          <w:rFonts w:ascii="Times New Roman" w:hAnsi="Times New Roman" w:cs="Times New Roman"/>
          <w:b/>
          <w:sz w:val="28"/>
          <w:szCs w:val="28"/>
        </w:rPr>
        <w:t>Принятие ЛНА</w:t>
      </w:r>
      <w:bookmarkEnd w:id="0"/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Pr="006D069B">
        <w:rPr>
          <w:rFonts w:ascii="Times New Roman" w:hAnsi="Times New Roman" w:cs="Times New Roman"/>
          <w:sz w:val="28"/>
          <w:szCs w:val="28"/>
        </w:rPr>
        <w:t>ЛНА принимаются: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Общим собранием работников Организации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- локальные нормативные акты, содержащие нормы трудового права;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Педагогическим советом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4.2.  </w:t>
      </w:r>
      <w:r w:rsidRPr="006D069B">
        <w:rPr>
          <w:rFonts w:ascii="Times New Roman" w:hAnsi="Times New Roman" w:cs="Times New Roman"/>
          <w:sz w:val="28"/>
          <w:szCs w:val="28"/>
        </w:rPr>
        <w:t>Порядок принятия решений коллегиа</w:t>
      </w:r>
      <w:r>
        <w:rPr>
          <w:rFonts w:ascii="Times New Roman" w:hAnsi="Times New Roman" w:cs="Times New Roman"/>
          <w:sz w:val="28"/>
          <w:szCs w:val="28"/>
        </w:rPr>
        <w:t>льными органами управления МБДОО, указанными в п.4</w:t>
      </w:r>
      <w:r w:rsidRPr="006D069B">
        <w:rPr>
          <w:rFonts w:ascii="Times New Roman" w:hAnsi="Times New Roman" w:cs="Times New Roman"/>
          <w:sz w:val="28"/>
          <w:szCs w:val="28"/>
        </w:rPr>
        <w:t>.1 настоящего Порядка, регламентирован соответствующими положениями (Положен</w:t>
      </w:r>
      <w:r>
        <w:rPr>
          <w:rFonts w:ascii="Times New Roman" w:hAnsi="Times New Roman" w:cs="Times New Roman"/>
          <w:sz w:val="28"/>
          <w:szCs w:val="28"/>
        </w:rPr>
        <w:t>ие о Педагогическом совете МБДОО, Положение об О</w:t>
      </w:r>
      <w:r w:rsidRPr="006D069B">
        <w:rPr>
          <w:rFonts w:ascii="Times New Roman" w:hAnsi="Times New Roman" w:cs="Times New Roman"/>
          <w:sz w:val="28"/>
          <w:szCs w:val="28"/>
        </w:rPr>
        <w:t xml:space="preserve">бщем собрании </w:t>
      </w:r>
      <w:r>
        <w:rPr>
          <w:rFonts w:ascii="Times New Roman" w:hAnsi="Times New Roman" w:cs="Times New Roman"/>
          <w:sz w:val="28"/>
          <w:szCs w:val="28"/>
        </w:rPr>
        <w:t>работников Организации МБДОО</w:t>
      </w:r>
      <w:r w:rsidRPr="006D069B">
        <w:rPr>
          <w:rFonts w:ascii="Times New Roman" w:hAnsi="Times New Roman" w:cs="Times New Roman"/>
          <w:sz w:val="28"/>
          <w:szCs w:val="28"/>
        </w:rPr>
        <w:t>).</w:t>
      </w:r>
    </w:p>
    <w:p w:rsidR="0048499D" w:rsidRPr="00BA067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A067D">
        <w:rPr>
          <w:rFonts w:ascii="Times New Roman" w:hAnsi="Times New Roman" w:cs="Times New Roman"/>
          <w:b/>
          <w:sz w:val="28"/>
          <w:szCs w:val="28"/>
        </w:rPr>
        <w:t>.   Утверждение ЛНА</w:t>
      </w:r>
      <w:bookmarkEnd w:id="1"/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Заведующий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утверждает ЛНА путем издания приказа об утверждении ЛНА.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5.2.  </w:t>
      </w:r>
      <w:r w:rsidRPr="006D069B">
        <w:rPr>
          <w:rFonts w:ascii="Times New Roman" w:hAnsi="Times New Roman" w:cs="Times New Roman"/>
          <w:sz w:val="28"/>
          <w:szCs w:val="28"/>
        </w:rPr>
        <w:t>В приказе в обязательном порядке ука</w:t>
      </w:r>
      <w:r>
        <w:rPr>
          <w:rFonts w:ascii="Times New Roman" w:hAnsi="Times New Roman" w:cs="Times New Roman"/>
          <w:sz w:val="28"/>
          <w:szCs w:val="28"/>
        </w:rPr>
        <w:t>зывается дата введения ЛНА в действие.</w:t>
      </w:r>
    </w:p>
    <w:p w:rsidR="0048499D" w:rsidRPr="00BA067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A067D">
        <w:rPr>
          <w:rFonts w:ascii="Times New Roman" w:hAnsi="Times New Roman" w:cs="Times New Roman"/>
          <w:b/>
          <w:sz w:val="28"/>
          <w:szCs w:val="28"/>
        </w:rPr>
        <w:t>.      Ознакомление участников образовательных отношений с локальными нормативными актами</w:t>
      </w:r>
      <w:bookmarkEnd w:id="2"/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D069B">
        <w:rPr>
          <w:rFonts w:ascii="Times New Roman" w:hAnsi="Times New Roman" w:cs="Times New Roman"/>
          <w:sz w:val="28"/>
          <w:szCs w:val="28"/>
        </w:rPr>
        <w:t>.1. Работники МБДО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в обязательном порядке должны быть ознакомлены </w:t>
      </w:r>
      <w:r>
        <w:rPr>
          <w:rFonts w:ascii="Times New Roman" w:hAnsi="Times New Roman" w:cs="Times New Roman"/>
          <w:sz w:val="28"/>
          <w:szCs w:val="28"/>
        </w:rPr>
        <w:t>со всеми ЛНА в Общем собрании работников Организации или в Педагогическом совете.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ЛНА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размеща</w:t>
      </w:r>
      <w:r w:rsidRPr="006D069B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6D069B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>
        <w:rPr>
          <w:rFonts w:ascii="Times New Roman" w:hAnsi="Times New Roman" w:cs="Times New Roman"/>
          <w:sz w:val="28"/>
          <w:szCs w:val="28"/>
        </w:rPr>
        <w:t>ом сайте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48499D" w:rsidRPr="00BA067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A067D">
        <w:rPr>
          <w:rFonts w:ascii="Times New Roman" w:hAnsi="Times New Roman" w:cs="Times New Roman"/>
          <w:b/>
          <w:sz w:val="28"/>
          <w:szCs w:val="28"/>
        </w:rPr>
        <w:t>.   Изменение ЛНА</w:t>
      </w:r>
      <w:bookmarkEnd w:id="3"/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Pr="006D069B">
        <w:rPr>
          <w:rFonts w:ascii="Times New Roman" w:hAnsi="Times New Roman" w:cs="Times New Roman"/>
          <w:sz w:val="28"/>
          <w:szCs w:val="28"/>
        </w:rPr>
        <w:t>ЛНА подлежат изменению и дополнению в следующих случаях: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реорганизаци</w:t>
      </w:r>
      <w:r>
        <w:rPr>
          <w:rFonts w:ascii="Times New Roman" w:hAnsi="Times New Roman" w:cs="Times New Roman"/>
          <w:sz w:val="28"/>
          <w:szCs w:val="28"/>
        </w:rPr>
        <w:t>я либо изменение структуры МБДОО</w:t>
      </w:r>
      <w:r w:rsidRPr="006D069B">
        <w:rPr>
          <w:rFonts w:ascii="Times New Roman" w:hAnsi="Times New Roman" w:cs="Times New Roman"/>
          <w:sz w:val="28"/>
          <w:szCs w:val="28"/>
        </w:rPr>
        <w:t>, которое влечет за собой изменение наименования либо задач и направлений деятельности;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изменение законодательства Российской Федерации;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усмотрению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. В этом случае принимаемые ЛНА не могут ухудшать положения работников, воспитанников, их родителей (законных </w:t>
      </w:r>
      <w:r w:rsidRPr="006D069B">
        <w:rPr>
          <w:rFonts w:ascii="Times New Roman" w:hAnsi="Times New Roman" w:cs="Times New Roman"/>
          <w:sz w:val="28"/>
          <w:szCs w:val="28"/>
        </w:rPr>
        <w:lastRenderedPageBreak/>
        <w:t>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Pr="006D069B">
        <w:rPr>
          <w:rFonts w:ascii="Times New Roman" w:hAnsi="Times New Roman" w:cs="Times New Roman"/>
          <w:sz w:val="28"/>
          <w:szCs w:val="28"/>
        </w:rPr>
        <w:t> 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48499D" w:rsidRPr="00BA067D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bookmark5"/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A067D">
        <w:rPr>
          <w:rFonts w:ascii="Times New Roman" w:hAnsi="Times New Roman" w:cs="Times New Roman"/>
          <w:b/>
          <w:sz w:val="28"/>
          <w:szCs w:val="28"/>
        </w:rPr>
        <w:t>. Отмена ЛНА</w:t>
      </w:r>
      <w:bookmarkEnd w:id="4"/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D069B">
        <w:rPr>
          <w:rFonts w:ascii="Times New Roman" w:hAnsi="Times New Roman" w:cs="Times New Roman"/>
          <w:sz w:val="28"/>
          <w:szCs w:val="28"/>
        </w:rPr>
        <w:t>.1.Осно</w:t>
      </w:r>
      <w:r>
        <w:rPr>
          <w:rFonts w:ascii="Times New Roman" w:hAnsi="Times New Roman" w:cs="Times New Roman"/>
          <w:sz w:val="28"/>
          <w:szCs w:val="28"/>
        </w:rPr>
        <w:t>вания для отмены ЛНА МБДОО</w:t>
      </w:r>
      <w:r w:rsidRPr="006D069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69B">
        <w:rPr>
          <w:rFonts w:ascii="Times New Roman" w:hAnsi="Times New Roman" w:cs="Times New Roman"/>
          <w:sz w:val="28"/>
          <w:szCs w:val="28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48499D" w:rsidRPr="006D069B" w:rsidRDefault="0048499D" w:rsidP="004849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8.2.   </w:t>
      </w:r>
      <w:r w:rsidRPr="006D069B">
        <w:rPr>
          <w:rFonts w:ascii="Times New Roman" w:hAnsi="Times New Roman" w:cs="Times New Roman"/>
          <w:sz w:val="28"/>
          <w:szCs w:val="28"/>
        </w:rPr>
        <w:t xml:space="preserve">Отмена ЛНА в связи с утратой силы производится приказом заведующего </w:t>
      </w:r>
      <w:r>
        <w:rPr>
          <w:rFonts w:ascii="Times New Roman" w:hAnsi="Times New Roman" w:cs="Times New Roman"/>
          <w:sz w:val="28"/>
          <w:szCs w:val="28"/>
        </w:rPr>
        <w:t>МБДОО.</w:t>
      </w:r>
    </w:p>
    <w:p w:rsidR="0048499D" w:rsidRDefault="0048499D" w:rsidP="0048499D">
      <w:pPr>
        <w:spacing w:after="0"/>
      </w:pPr>
    </w:p>
    <w:p w:rsidR="00640B8F" w:rsidRDefault="00640B8F"/>
    <w:sectPr w:rsidR="00640B8F" w:rsidSect="00BF0D60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499D"/>
    <w:rsid w:val="0048499D"/>
    <w:rsid w:val="005436FD"/>
    <w:rsid w:val="00640B8F"/>
    <w:rsid w:val="0084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4</cp:revision>
  <dcterms:created xsi:type="dcterms:W3CDTF">2019-02-06T13:01:00Z</dcterms:created>
  <dcterms:modified xsi:type="dcterms:W3CDTF">2019-02-06T13:19:00Z</dcterms:modified>
</cp:coreProperties>
</file>